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E4F" w:rsidRPr="00FD1E4F" w:rsidRDefault="00FD1E4F" w:rsidP="00FD1E4F">
      <w:pPr>
        <w:spacing w:after="0" w:line="240" w:lineRule="auto"/>
        <w:jc w:val="center"/>
        <w:rPr>
          <w:rFonts w:ascii="Times New Roman" w:eastAsia="Times New Roman" w:hAnsi="Times New Roman" w:cs="Times New Roman"/>
          <w:b/>
          <w:bCs/>
          <w:color w:val="000000"/>
          <w:sz w:val="30"/>
          <w:szCs w:val="30"/>
        </w:rPr>
      </w:pPr>
      <w:bookmarkStart w:id="0" w:name="_GoBack"/>
      <w:bookmarkEnd w:id="0"/>
      <w:r w:rsidRPr="00FD1E4F">
        <w:rPr>
          <w:rFonts w:ascii="Times New Roman" w:eastAsia="Times New Roman" w:hAnsi="Times New Roman" w:cs="Times New Roman"/>
          <w:b/>
          <w:bCs/>
          <w:color w:val="000000"/>
          <w:sz w:val="30"/>
          <w:szCs w:val="30"/>
        </w:rPr>
        <w:t>FIŞA DE DATE A ACHIZIŢIEI (FDA)</w:t>
      </w:r>
    </w:p>
    <w:p w:rsidR="00FD1E4F" w:rsidRPr="00FD1E4F" w:rsidRDefault="00FD1E4F" w:rsidP="00FD1E4F">
      <w:pPr>
        <w:spacing w:after="0" w:line="240" w:lineRule="auto"/>
        <w:rPr>
          <w:rFonts w:ascii="Times New Roman" w:eastAsia="Times New Roman" w:hAnsi="Times New Roman" w:cs="Times New Roman"/>
          <w:sz w:val="24"/>
          <w:szCs w:val="24"/>
        </w:rPr>
      </w:pPr>
      <w:r w:rsidRPr="00FD1E4F">
        <w:rPr>
          <w:rFonts w:ascii="Times New Roman" w:eastAsia="Times New Roman" w:hAnsi="Times New Roman" w:cs="Times New Roman"/>
          <w:sz w:val="24"/>
          <w:szCs w:val="24"/>
        </w:rPr>
        <w:br/>
      </w:r>
      <w:r w:rsidRPr="00FD1E4F">
        <w:rPr>
          <w:rFonts w:ascii="Times New Roman" w:eastAsia="Times New Roman" w:hAnsi="Times New Roman" w:cs="Times New Roman"/>
          <w:sz w:val="24"/>
          <w:szCs w:val="24"/>
        </w:rPr>
        <w:br/>
      </w:r>
    </w:p>
    <w:p w:rsidR="00FD1E4F" w:rsidRPr="00FD1E4F" w:rsidRDefault="00FD1E4F" w:rsidP="00FD1E4F">
      <w:pPr>
        <w:spacing w:before="30" w:after="240" w:line="240" w:lineRule="auto"/>
        <w:jc w:val="both"/>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Următoarele date specifice referitoare la bunurile şi la serviciile solicitate vor completa, suplimenta sau ajusta prevederile instrucţiunilor pentru ofertanţi (IPO). În cazul unei discrepanţe sau al unui conflict, prevederile de mai jos vor prevala asupra prevederilor din IPO. </w:t>
      </w:r>
    </w:p>
    <w:p w:rsidR="00FD1E4F" w:rsidRPr="00FD1E4F" w:rsidRDefault="00FD1E4F" w:rsidP="00FD1E4F">
      <w:pPr>
        <w:spacing w:before="60" w:after="60" w:line="240" w:lineRule="auto"/>
        <w:jc w:val="center"/>
        <w:rPr>
          <w:rFonts w:ascii="Times New Roman" w:eastAsia="Times New Roman" w:hAnsi="Times New Roman" w:cs="Times New Roman"/>
          <w:b/>
          <w:bCs/>
          <w:color w:val="000000"/>
          <w:sz w:val="24"/>
          <w:szCs w:val="24"/>
        </w:rPr>
      </w:pPr>
      <w:r w:rsidRPr="00FD1E4F">
        <w:rPr>
          <w:rFonts w:ascii="Times New Roman" w:eastAsia="Times New Roman" w:hAnsi="Times New Roman" w:cs="Times New Roman"/>
          <w:b/>
          <w:bCs/>
          <w:color w:val="000000"/>
          <w:sz w:val="24"/>
          <w:szCs w:val="24"/>
        </w:rPr>
        <w:t>1. Dispoziţii generale</w:t>
      </w:r>
    </w:p>
    <w:tbl>
      <w:tblPr>
        <w:tblW w:w="11880" w:type="dxa"/>
        <w:tblCellMar>
          <w:top w:w="15" w:type="dxa"/>
          <w:left w:w="15" w:type="dxa"/>
          <w:bottom w:w="15" w:type="dxa"/>
          <w:right w:w="15" w:type="dxa"/>
        </w:tblCellMar>
        <w:tblLook w:val="04A0" w:firstRow="1" w:lastRow="0" w:firstColumn="1" w:lastColumn="0" w:noHBand="0" w:noVBand="1"/>
      </w:tblPr>
      <w:tblGrid>
        <w:gridCol w:w="548"/>
        <w:gridCol w:w="4362"/>
        <w:gridCol w:w="6970"/>
      </w:tblGrid>
      <w:tr w:rsidR="00FD1E4F" w:rsidRPr="00FD1E4F" w:rsidTr="00FD1E4F">
        <w:tc>
          <w:tcPr>
            <w:tcW w:w="63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Nr.</w:t>
            </w:r>
          </w:p>
        </w:tc>
        <w:tc>
          <w:tcPr>
            <w:tcW w:w="324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Rubrica</w:t>
            </w:r>
          </w:p>
        </w:tc>
        <w:tc>
          <w:tcPr>
            <w:tcW w:w="774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Datele Autorităţii Contractante/Organizatorului procedurii</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Autoritatea contractantă/Organizatorul procedurii: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Agenția de Dezvoltare Regională Centru</w:t>
            </w:r>
          </w:p>
        </w:tc>
      </w:tr>
      <w:tr w:rsidR="00FD1E4F" w:rsidRPr="00FD1E4F" w:rsidTr="00FD1E4F">
        <w:trPr>
          <w:trHeight w:val="25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Obiectul achiziţiei: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Servicii de supraveghere tehnică la obiectul de construcții: Reparația drumului L326 M2 Clișova-Suhuluceni-Leușeni-Verejeni</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Numărul procedurii: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17/02635</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Tipul obiectului de achiziţie: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Licitaţie publică</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Codul CPV: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71247000-1</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Numărul şi data Buletinului Achiziţiilor Publice: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61 din 01.08.2017</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Sursa alocaţiilor bugetare/banilor publici: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Ministerul Finanțelor</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Administratorul alocaţiilor bugetare: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Agenţia de Dezvoltare Regională Centru</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Plăţi/mijloace financiare din partea partenerului de dezvoltare: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Primăria Suhuluceni</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Denumirea cumpărătorului: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Agenţia de Dezvoltare Regională Centru</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Destinatarul: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primăria Suhuluceni</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Limba de comunicare: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De stat</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Pentru clarificarea documentelor de atribuire, adresa autorităţii contractante este: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Adresa: </w:t>
            </w:r>
            <w:r w:rsidRPr="00FD1E4F">
              <w:rPr>
                <w:rFonts w:ascii="Times New Roman" w:eastAsia="Times New Roman" w:hAnsi="Times New Roman" w:cs="Times New Roman"/>
                <w:b/>
                <w:bCs/>
                <w:color w:val="000000"/>
                <w:sz w:val="21"/>
                <w:szCs w:val="21"/>
              </w:rPr>
              <w:t>or. Ialoveni, str. Alexandru cel Bun, 33</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Tel: </w:t>
            </w:r>
            <w:r w:rsidRPr="00FD1E4F">
              <w:rPr>
                <w:rFonts w:ascii="Times New Roman" w:eastAsia="Times New Roman" w:hAnsi="Times New Roman" w:cs="Times New Roman"/>
                <w:b/>
                <w:bCs/>
                <w:color w:val="000000"/>
                <w:sz w:val="21"/>
                <w:szCs w:val="21"/>
              </w:rPr>
              <w:t>268 27235 078883935</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Fax: </w:t>
            </w:r>
            <w:r w:rsidRPr="00FD1E4F">
              <w:rPr>
                <w:rFonts w:ascii="Times New Roman" w:eastAsia="Times New Roman" w:hAnsi="Times New Roman" w:cs="Times New Roman"/>
                <w:b/>
                <w:bCs/>
                <w:color w:val="000000"/>
                <w:sz w:val="21"/>
                <w:szCs w:val="21"/>
              </w:rPr>
              <w:t>268 22692 078883935</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E-mail: </w:t>
            </w:r>
            <w:r w:rsidRPr="00FD1E4F">
              <w:rPr>
                <w:rFonts w:ascii="Times New Roman" w:eastAsia="Times New Roman" w:hAnsi="Times New Roman" w:cs="Times New Roman"/>
                <w:b/>
                <w:bCs/>
                <w:color w:val="000000"/>
                <w:sz w:val="21"/>
                <w:szCs w:val="21"/>
              </w:rPr>
              <w:t>sergiu.golovco@adrcentru.md</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Persoana de contact: </w:t>
            </w:r>
            <w:r w:rsidRPr="00FD1E4F">
              <w:rPr>
                <w:rFonts w:ascii="Times New Roman" w:eastAsia="Times New Roman" w:hAnsi="Times New Roman" w:cs="Times New Roman"/>
                <w:b/>
                <w:bCs/>
                <w:color w:val="000000"/>
                <w:sz w:val="21"/>
                <w:szCs w:val="21"/>
              </w:rPr>
              <w:t>GOLOVCO SERGIU</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Contract de achiziţie rezervat atelierelor protejate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p>
        </w:tc>
      </w:tr>
    </w:tbl>
    <w:p w:rsidR="00FD1E4F" w:rsidRPr="00FD1E4F" w:rsidRDefault="00FD1E4F" w:rsidP="00FD1E4F">
      <w:pPr>
        <w:spacing w:after="0" w:line="240" w:lineRule="auto"/>
        <w:rPr>
          <w:rFonts w:ascii="Times New Roman" w:eastAsia="Times New Roman" w:hAnsi="Times New Roman" w:cs="Times New Roman"/>
          <w:sz w:val="24"/>
          <w:szCs w:val="24"/>
        </w:rPr>
      </w:pPr>
      <w:r w:rsidRPr="00FD1E4F">
        <w:rPr>
          <w:rFonts w:ascii="Times New Roman" w:eastAsia="Times New Roman" w:hAnsi="Times New Roman" w:cs="Times New Roman"/>
          <w:sz w:val="24"/>
          <w:szCs w:val="24"/>
        </w:rPr>
        <w:br/>
      </w:r>
    </w:p>
    <w:p w:rsidR="00FD1E4F" w:rsidRPr="00FD1E4F" w:rsidRDefault="00FD1E4F" w:rsidP="00FD1E4F">
      <w:pPr>
        <w:spacing w:before="60" w:after="60" w:line="240" w:lineRule="auto"/>
        <w:jc w:val="center"/>
        <w:rPr>
          <w:rFonts w:ascii="Times New Roman" w:eastAsia="Times New Roman" w:hAnsi="Times New Roman" w:cs="Times New Roman"/>
          <w:b/>
          <w:bCs/>
          <w:color w:val="000000"/>
          <w:sz w:val="24"/>
          <w:szCs w:val="24"/>
        </w:rPr>
      </w:pPr>
      <w:r w:rsidRPr="00FD1E4F">
        <w:rPr>
          <w:rFonts w:ascii="Times New Roman" w:eastAsia="Times New Roman" w:hAnsi="Times New Roman" w:cs="Times New Roman"/>
          <w:b/>
          <w:bCs/>
          <w:color w:val="000000"/>
          <w:sz w:val="24"/>
          <w:szCs w:val="24"/>
        </w:rPr>
        <w:t>2. Listă Servicii şi specificaţii tehnice:</w:t>
      </w:r>
    </w:p>
    <w:tbl>
      <w:tblPr>
        <w:tblW w:w="11880" w:type="dxa"/>
        <w:tblCellMar>
          <w:top w:w="15" w:type="dxa"/>
          <w:left w:w="15" w:type="dxa"/>
          <w:bottom w:w="15" w:type="dxa"/>
          <w:right w:w="15" w:type="dxa"/>
        </w:tblCellMar>
        <w:tblLook w:val="04A0" w:firstRow="1" w:lastRow="0" w:firstColumn="1" w:lastColumn="0" w:noHBand="0" w:noVBand="1"/>
      </w:tblPr>
      <w:tblGrid>
        <w:gridCol w:w="598"/>
        <w:gridCol w:w="1035"/>
        <w:gridCol w:w="6011"/>
        <w:gridCol w:w="842"/>
        <w:gridCol w:w="1103"/>
        <w:gridCol w:w="2291"/>
      </w:tblGrid>
      <w:tr w:rsidR="00FD1E4F" w:rsidRPr="00FD1E4F" w:rsidTr="00FD1E4F">
        <w:tc>
          <w:tcPr>
            <w:tcW w:w="87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Nr. d/o</w:t>
            </w:r>
          </w:p>
        </w:tc>
        <w:tc>
          <w:tcPr>
            <w:tcW w:w="111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Cod CPV</w:t>
            </w:r>
          </w:p>
        </w:tc>
        <w:tc>
          <w:tcPr>
            <w:tcW w:w="370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Denumire Servicii solicitate</w:t>
            </w:r>
          </w:p>
        </w:tc>
        <w:tc>
          <w:tcPr>
            <w:tcW w:w="85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Unitatea de măsură</w:t>
            </w:r>
          </w:p>
        </w:tc>
        <w:tc>
          <w:tcPr>
            <w:tcW w:w="121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Cantitatea</w:t>
            </w:r>
          </w:p>
        </w:tc>
        <w:tc>
          <w:tcPr>
            <w:tcW w:w="358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Specificarea tehnică deplină solicitată, Standarde de referinţă</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Servicii de supraveghere tehnică la obiectul de construcții: Reparația drumului L326 M2 Clișova-Suhuluceni-Leușeni-Verejeni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71247000-1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Servicii de supraveghere tehnică la obiectul de construcții: Reparația drumului L326 M2 Clișova-Suhuluceni-Leușeni-Verejeni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p>
        </w:tc>
      </w:tr>
    </w:tbl>
    <w:p w:rsidR="00FD1E4F" w:rsidRPr="00FD1E4F" w:rsidRDefault="00FD1E4F" w:rsidP="00FD1E4F">
      <w:pPr>
        <w:spacing w:after="0" w:line="240" w:lineRule="auto"/>
        <w:rPr>
          <w:rFonts w:ascii="Times New Roman" w:eastAsia="Times New Roman" w:hAnsi="Times New Roman" w:cs="Times New Roman"/>
          <w:sz w:val="24"/>
          <w:szCs w:val="24"/>
        </w:rPr>
      </w:pPr>
      <w:r w:rsidRPr="00FD1E4F">
        <w:rPr>
          <w:rFonts w:ascii="Times New Roman" w:eastAsia="Times New Roman" w:hAnsi="Times New Roman" w:cs="Times New Roman"/>
          <w:sz w:val="24"/>
          <w:szCs w:val="24"/>
        </w:rPr>
        <w:br/>
      </w:r>
    </w:p>
    <w:p w:rsidR="00FD1E4F" w:rsidRPr="00FD1E4F" w:rsidRDefault="00FD1E4F" w:rsidP="00FD1E4F">
      <w:pPr>
        <w:spacing w:before="60" w:after="60" w:line="240" w:lineRule="auto"/>
        <w:jc w:val="center"/>
        <w:rPr>
          <w:rFonts w:ascii="Times New Roman" w:eastAsia="Times New Roman" w:hAnsi="Times New Roman" w:cs="Times New Roman"/>
          <w:b/>
          <w:bCs/>
          <w:color w:val="000000"/>
          <w:sz w:val="24"/>
          <w:szCs w:val="24"/>
        </w:rPr>
      </w:pPr>
      <w:r w:rsidRPr="00FD1E4F">
        <w:rPr>
          <w:rFonts w:ascii="Times New Roman" w:eastAsia="Times New Roman" w:hAnsi="Times New Roman" w:cs="Times New Roman"/>
          <w:b/>
          <w:bCs/>
          <w:color w:val="000000"/>
          <w:sz w:val="24"/>
          <w:szCs w:val="24"/>
        </w:rPr>
        <w:t>3. Criterii şi cerinţe de calificare</w:t>
      </w:r>
    </w:p>
    <w:tbl>
      <w:tblPr>
        <w:tblW w:w="11880" w:type="dxa"/>
        <w:tblCellMar>
          <w:top w:w="15" w:type="dxa"/>
          <w:left w:w="15" w:type="dxa"/>
          <w:bottom w:w="15" w:type="dxa"/>
          <w:right w:w="15" w:type="dxa"/>
        </w:tblCellMar>
        <w:tblLook w:val="04A0" w:firstRow="1" w:lastRow="0" w:firstColumn="1" w:lastColumn="0" w:noHBand="0" w:noVBand="1"/>
      </w:tblPr>
      <w:tblGrid>
        <w:gridCol w:w="457"/>
        <w:gridCol w:w="4458"/>
        <w:gridCol w:w="6473"/>
        <w:gridCol w:w="492"/>
      </w:tblGrid>
      <w:tr w:rsidR="00FD1E4F" w:rsidRPr="00FD1E4F" w:rsidTr="00FD1E4F">
        <w:tc>
          <w:tcPr>
            <w:tcW w:w="63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Nr.</w:t>
            </w:r>
          </w:p>
        </w:tc>
        <w:tc>
          <w:tcPr>
            <w:tcW w:w="502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Denumirea documentului/cerinţelor</w:t>
            </w:r>
          </w:p>
        </w:tc>
        <w:tc>
          <w:tcPr>
            <w:tcW w:w="513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Cerinţe suplimentare</w:t>
            </w:r>
          </w:p>
        </w:tc>
        <w:tc>
          <w:tcPr>
            <w:tcW w:w="73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FD1E4F" w:rsidRPr="00FD1E4F" w:rsidRDefault="00FD1E4F" w:rsidP="00FD1E4F">
            <w:pPr>
              <w:spacing w:after="0" w:line="240" w:lineRule="auto"/>
              <w:jc w:val="center"/>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Obl.</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Neimplicarea în practici frauduloase și de corupere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Declaraţie pe proprie răspundere, completată în conformitate cu Formularul (F 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Dovada înregistrării persoanei juridice, în conformitate cu prevederile legale din ţara în care ofertantul este stabilit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Certificat/decizie de înregistrare a întreprinderii/extras din Registrul de Stat al persoanelor juridice - copie, confirmată prin aplicarea semnăturii şi ştampilei ofertantului Operatorul economic nerezident va prezenta documente din ţara de origine care dovedesc forma de înregistrare/atestare ori apartenenţa din punct de vedere profesional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Actul care atestă dreptul de a livra bunuri/lucrări/servicii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Copie – confirmată prin semnătura şi ștampila ofertantului (numai dacă ofertantul este persoană juridică)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Disponibilitate de bani lichizi sau capital circulant, de resurse creditare sau alte mijloace financiare (suma)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Prezentarea de dovezi privind conformitatea produselor, identificată prin referire la specificații sau standard relevante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 xml:space="preserve">Demonstrarea experienței operatorului economic în </w:t>
            </w:r>
            <w:r w:rsidRPr="00FD1E4F">
              <w:rPr>
                <w:rFonts w:ascii="Times New Roman" w:eastAsia="Times New Roman" w:hAnsi="Times New Roman" w:cs="Times New Roman"/>
                <w:color w:val="000000"/>
                <w:sz w:val="21"/>
                <w:szCs w:val="21"/>
              </w:rPr>
              <w:lastRenderedPageBreak/>
              <w:t>domeniul de activitate aferent obiectului contractului ce urmează a fi atribuit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lastRenderedPageBreak/>
              <w:t xml:space="preserve">Declarație privind experiența similară conform Formularului (se va indica) </w:t>
            </w:r>
            <w:r w:rsidRPr="00FD1E4F">
              <w:rPr>
                <w:rFonts w:ascii="Times New Roman" w:eastAsia="Times New Roman" w:hAnsi="Times New Roman" w:cs="Times New Roman"/>
                <w:color w:val="000000"/>
                <w:sz w:val="21"/>
                <w:szCs w:val="21"/>
              </w:rPr>
              <w:lastRenderedPageBreak/>
              <w:t>sau Declarație privind lista principalelor lucrări executate în ultimul an de activitate conform Formularului (se va indica)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lastRenderedPageBreak/>
              <w:t>NU</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lastRenderedPageBreak/>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Demonstrarea accesului la infrastructura/mijloacele indicate de autoritatea contractantă, pe care aceasta le consideră necesare pentru îndeplinirea contractului ce urmează a fi atribuit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Declarație privind dotările specifice, utilajul şi echipamentul necesar pentru îndeplinirea corespunzătoare a contractului conform Formularului (se va indica) și Documente care atestă faptul că operatorul economic se află în posesia utilajelor, instalațiilor și/sau echipamentelor indicate de autoritatea contractantă, acestea fiind fie în dotare proprie, fie închiriate, necesare îndeplinirii contractului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Neîncadrarea în situațiile ce determină excluderea de la procedura de atribuire, ce vin în aplicarea art. 18 din Legea nr. 131 din 03.07.2015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Declarație pe proprie răspundere conform Formularului F3.5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Oferta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Pînă la 1% din valoarea contractului de antrepriză, suma estimativă a acestuia constituind 82 612 275.00 lei fără (TVA), urmândbca suma viitorului contract să fie ajustată pentru contractul de antrepriză – original – confirmată prin aplicarea semnăturii şi ştampilei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Informații generale despre ofertant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Formularul informativ despre ofertant conform Formularului F3.3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Raportul financiar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(pentru anul 2016) copie – confirmată prin semnătura şi ştampila candidatului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Demonstrarea accesului la personalul necesar pentru îndeplinirea corespunzătoare a obiectului contractului ce urmează a fi atribuit (personalul de specialitate care va avea un rol esenţial în îndeplinirea acestuia)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Declarație privind personalul de specialitate propus pentru implementarea contractului conform Formularul (se va indica)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Minim ani de experiență specifică în livrarea bunurilor şi/sau serviciilor similare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Valoarea minimă (suma) a unui contract individual îndeplinit pe parcursul perioadei indicate (numărul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Garanția pentru ofertă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Va cosntitui 1 (unu) procent din suma ofertei - original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Certificat de atribuire a contului bancar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copia, confirmată prin ştampila Participantului (Persoana fizică și persoana juridică trebuie să prezinte certificatul)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CV-ul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(în formă tipică, cuprinzând experienţa relevantă pentru postul respectiv) a persoanei din partea ofertantului care va fi responsabil tehnic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Copia buletinului de identitate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a persoanei din partea ofertantului care va fi responsabil tehnic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Copii ale documentelor care certifică nivelul educaţional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titluri/diplome/certificate, în confirmarea studiilor obţinute - pentru funcţiile, care necesită asemenea cunoştinţe sau calităţi, a persoanei din partea ofertantului care va fi responsabil tehnic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Copia certificatului de atestare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în domeniul „Construcții rutiere”, a responsabilului tehnic, a persoanei din partea ofertantului care va fi responsabil tehnic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Copia legitimației de responsabil tehnic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în domeniul „Construcții rutiere”, a persoanei din partea ofertantului care va fi responsabil tehnic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w:t>
            </w:r>
          </w:p>
        </w:tc>
      </w:tr>
    </w:tbl>
    <w:p w:rsidR="00FD1E4F" w:rsidRPr="00FD1E4F" w:rsidRDefault="00FD1E4F" w:rsidP="00FD1E4F">
      <w:pPr>
        <w:spacing w:after="0" w:line="240" w:lineRule="auto"/>
        <w:rPr>
          <w:rFonts w:ascii="Times New Roman" w:eastAsia="Times New Roman" w:hAnsi="Times New Roman" w:cs="Times New Roman"/>
          <w:sz w:val="24"/>
          <w:szCs w:val="24"/>
        </w:rPr>
      </w:pPr>
      <w:r w:rsidRPr="00FD1E4F">
        <w:rPr>
          <w:rFonts w:ascii="Times New Roman" w:eastAsia="Times New Roman" w:hAnsi="Times New Roman" w:cs="Times New Roman"/>
          <w:sz w:val="24"/>
          <w:szCs w:val="24"/>
        </w:rPr>
        <w:br/>
      </w:r>
    </w:p>
    <w:p w:rsidR="00FD1E4F" w:rsidRPr="00FD1E4F" w:rsidRDefault="00FD1E4F" w:rsidP="00FD1E4F">
      <w:pPr>
        <w:spacing w:before="60" w:after="60" w:line="240" w:lineRule="auto"/>
        <w:jc w:val="center"/>
        <w:rPr>
          <w:rFonts w:ascii="Times New Roman" w:eastAsia="Times New Roman" w:hAnsi="Times New Roman" w:cs="Times New Roman"/>
          <w:b/>
          <w:bCs/>
          <w:color w:val="000000"/>
          <w:sz w:val="24"/>
          <w:szCs w:val="24"/>
        </w:rPr>
      </w:pPr>
      <w:r w:rsidRPr="00FD1E4F">
        <w:rPr>
          <w:rFonts w:ascii="Times New Roman" w:eastAsia="Times New Roman" w:hAnsi="Times New Roman" w:cs="Times New Roman"/>
          <w:b/>
          <w:bCs/>
          <w:color w:val="000000"/>
          <w:sz w:val="24"/>
          <w:szCs w:val="24"/>
        </w:rPr>
        <w:t>4. Pregătirea ofertelor</w:t>
      </w:r>
    </w:p>
    <w:tbl>
      <w:tblPr>
        <w:tblW w:w="11895" w:type="dxa"/>
        <w:tblCellMar>
          <w:top w:w="15" w:type="dxa"/>
          <w:left w:w="15" w:type="dxa"/>
          <w:bottom w:w="15" w:type="dxa"/>
          <w:right w:w="15" w:type="dxa"/>
        </w:tblCellMar>
        <w:tblLook w:val="04A0" w:firstRow="1" w:lastRow="0" w:firstColumn="1" w:lastColumn="0" w:noHBand="0" w:noVBand="1"/>
      </w:tblPr>
      <w:tblGrid>
        <w:gridCol w:w="472"/>
        <w:gridCol w:w="2715"/>
        <w:gridCol w:w="8708"/>
      </w:tblGrid>
      <w:tr w:rsidR="00FD1E4F" w:rsidRPr="00FD1E4F" w:rsidTr="00FD1E4F">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4.1</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Oferte alternative:</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Nu vor fi</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Garanţia pentru ofertă: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Oferta va fi însoţită de o Garanţie pentru ofertă (emisă de o bancă comercială) conform formularului F3.2 din secţiunea a 3-a – Formulare pentru depunerea ofertei</w:t>
            </w:r>
            <w:r w:rsidRPr="00FD1E4F">
              <w:rPr>
                <w:rFonts w:ascii="Times New Roman" w:eastAsia="Times New Roman" w:hAnsi="Times New Roman" w:cs="Times New Roman"/>
                <w:color w:val="000000"/>
                <w:sz w:val="21"/>
                <w:szCs w:val="21"/>
              </w:rPr>
              <w:br/>
              <w:t>sau</w:t>
            </w:r>
            <w:r w:rsidRPr="00FD1E4F">
              <w:rPr>
                <w:rFonts w:ascii="Times New Roman" w:eastAsia="Times New Roman" w:hAnsi="Times New Roman" w:cs="Times New Roman"/>
                <w:color w:val="000000"/>
                <w:sz w:val="21"/>
                <w:szCs w:val="21"/>
              </w:rPr>
              <w:br/>
            </w:r>
            <w:r w:rsidRPr="00FD1E4F">
              <w:rPr>
                <w:rFonts w:ascii="Times New Roman" w:eastAsia="Times New Roman" w:hAnsi="Times New Roman" w:cs="Times New Roman"/>
                <w:b/>
                <w:bCs/>
                <w:color w:val="000000"/>
                <w:sz w:val="21"/>
                <w:szCs w:val="21"/>
              </w:rPr>
              <w:t>Garanţia pentru ofertă prin transfer la contul autorităţii contractante, conform următoarelor date bancare:</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Beneficiarul plăţii: </w:t>
            </w:r>
            <w:r w:rsidRPr="00FD1E4F">
              <w:rPr>
                <w:rFonts w:ascii="Times New Roman" w:eastAsia="Times New Roman" w:hAnsi="Times New Roman" w:cs="Times New Roman"/>
                <w:b/>
                <w:bCs/>
                <w:color w:val="000000"/>
                <w:sz w:val="21"/>
                <w:szCs w:val="21"/>
              </w:rPr>
              <w:t>Agenția de Dezvoltare Regională Centru</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Denumirea Băncii: </w:t>
            </w:r>
            <w:r w:rsidRPr="00FD1E4F">
              <w:rPr>
                <w:rFonts w:ascii="Times New Roman" w:eastAsia="Times New Roman" w:hAnsi="Times New Roman" w:cs="Times New Roman"/>
                <w:b/>
                <w:bCs/>
                <w:color w:val="000000"/>
                <w:sz w:val="21"/>
                <w:szCs w:val="21"/>
              </w:rPr>
              <w:t>BC’Moldindconbank’S.A. fil.Ialoveni</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Codul fiscal: </w:t>
            </w:r>
            <w:r w:rsidRPr="00FD1E4F">
              <w:rPr>
                <w:rFonts w:ascii="Times New Roman" w:eastAsia="Times New Roman" w:hAnsi="Times New Roman" w:cs="Times New Roman"/>
                <w:b/>
                <w:bCs/>
                <w:color w:val="000000"/>
                <w:sz w:val="21"/>
                <w:szCs w:val="21"/>
              </w:rPr>
              <w:t>1009601000289</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IBAN: </w:t>
            </w:r>
            <w:r w:rsidRPr="00FD1E4F">
              <w:rPr>
                <w:rFonts w:ascii="Times New Roman" w:eastAsia="Times New Roman" w:hAnsi="Times New Roman" w:cs="Times New Roman"/>
                <w:b/>
                <w:bCs/>
                <w:color w:val="000000"/>
                <w:sz w:val="21"/>
                <w:szCs w:val="21"/>
              </w:rPr>
              <w:t>MD33ML000000002251514167 </w:t>
            </w:r>
            <w:r w:rsidRPr="00FD1E4F">
              <w:rPr>
                <w:rFonts w:ascii="Times New Roman" w:eastAsia="Times New Roman" w:hAnsi="Times New Roman" w:cs="Times New Roman"/>
                <w:color w:val="000000"/>
                <w:sz w:val="21"/>
                <w:szCs w:val="21"/>
              </w:rPr>
              <w:br/>
            </w:r>
            <w:r w:rsidRPr="00FD1E4F">
              <w:rPr>
                <w:rFonts w:ascii="Times New Roman" w:eastAsia="Times New Roman" w:hAnsi="Times New Roman" w:cs="Times New Roman"/>
                <w:b/>
                <w:bCs/>
                <w:color w:val="000000"/>
                <w:sz w:val="21"/>
                <w:szCs w:val="21"/>
              </w:rPr>
              <w:t>cu nota “Pentru garanţia pentru ofertă la licitaţia publică nr. 17/02635 din 22.08.2017"</w:t>
            </w:r>
          </w:p>
        </w:tc>
      </w:tr>
      <w:tr w:rsidR="00FD1E4F" w:rsidRPr="00FD1E4F" w:rsidTr="00FD1E4F">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4.3</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Garanţia pentru ofertă va fi în valoare de:</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1.00% </w:t>
            </w:r>
            <w:r w:rsidRPr="00FD1E4F">
              <w:rPr>
                <w:rFonts w:ascii="Times New Roman" w:eastAsia="Times New Roman" w:hAnsi="Times New Roman" w:cs="Times New Roman"/>
                <w:color w:val="000000"/>
                <w:sz w:val="21"/>
                <w:szCs w:val="21"/>
              </w:rPr>
              <w:t>din valoarea ofertei fără TVA.</w:t>
            </w:r>
          </w:p>
        </w:tc>
      </w:tr>
      <w:tr w:rsidR="00FD1E4F" w:rsidRPr="00FD1E4F" w:rsidTr="00FD1E4F">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4.4</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Ediţia aplicabilă a Incoterms şi termenii comerciali acceptaţi vor fi:</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Nu se aplică,</w:t>
            </w:r>
          </w:p>
        </w:tc>
      </w:tr>
      <w:tr w:rsidR="00FD1E4F" w:rsidRPr="00FD1E4F" w:rsidTr="00FD1E4F">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4.5</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Termenul de livrare/prestare/executare:</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Pina la finalizarea contractului de antrepriza.</w:t>
            </w:r>
          </w:p>
        </w:tc>
      </w:tr>
      <w:tr w:rsidR="00FD1E4F" w:rsidRPr="00FD1E4F" w:rsidTr="00FD1E4F">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4.7</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Metoda şi condiţiile de plată vor fi:</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prin transfer in decurs de 30 zile din ziua pezentarii proceselor-verbale de executie a lucrarilor</w:t>
            </w:r>
          </w:p>
        </w:tc>
      </w:tr>
      <w:tr w:rsidR="00FD1E4F" w:rsidRPr="00FD1E4F" w:rsidTr="00FD1E4F">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4.8</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 xml:space="preserve">Perioada valabilităţii ofertei va </w:t>
            </w:r>
            <w:r w:rsidRPr="00FD1E4F">
              <w:rPr>
                <w:rFonts w:ascii="Times New Roman" w:eastAsia="Times New Roman" w:hAnsi="Times New Roman" w:cs="Times New Roman"/>
                <w:color w:val="000000"/>
                <w:sz w:val="21"/>
                <w:szCs w:val="21"/>
              </w:rPr>
              <w:lastRenderedPageBreak/>
              <w:t>fi de:</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lastRenderedPageBreak/>
              <w:t>30 zile</w:t>
            </w:r>
          </w:p>
        </w:tc>
      </w:tr>
      <w:tr w:rsidR="00FD1E4F" w:rsidRPr="00FD1E4F" w:rsidTr="00FD1E4F">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lastRenderedPageBreak/>
              <w:t>4.9</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Ofertele în valută străină:</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Nu se acceptă</w:t>
            </w:r>
          </w:p>
        </w:tc>
      </w:tr>
    </w:tbl>
    <w:p w:rsidR="00FD1E4F" w:rsidRPr="00FD1E4F" w:rsidRDefault="00FD1E4F" w:rsidP="00FD1E4F">
      <w:pPr>
        <w:spacing w:after="0" w:line="240" w:lineRule="auto"/>
        <w:rPr>
          <w:rFonts w:ascii="Times New Roman" w:eastAsia="Times New Roman" w:hAnsi="Times New Roman" w:cs="Times New Roman"/>
          <w:sz w:val="24"/>
          <w:szCs w:val="24"/>
        </w:rPr>
      </w:pPr>
      <w:r w:rsidRPr="00FD1E4F">
        <w:rPr>
          <w:rFonts w:ascii="Times New Roman" w:eastAsia="Times New Roman" w:hAnsi="Times New Roman" w:cs="Times New Roman"/>
          <w:sz w:val="24"/>
          <w:szCs w:val="24"/>
        </w:rPr>
        <w:br/>
      </w:r>
    </w:p>
    <w:p w:rsidR="00FD1E4F" w:rsidRPr="00FD1E4F" w:rsidRDefault="00FD1E4F" w:rsidP="00FD1E4F">
      <w:pPr>
        <w:spacing w:before="60" w:after="60" w:line="240" w:lineRule="auto"/>
        <w:jc w:val="center"/>
        <w:rPr>
          <w:rFonts w:ascii="Times New Roman" w:eastAsia="Times New Roman" w:hAnsi="Times New Roman" w:cs="Times New Roman"/>
          <w:b/>
          <w:bCs/>
          <w:color w:val="000000"/>
          <w:sz w:val="24"/>
          <w:szCs w:val="24"/>
        </w:rPr>
      </w:pPr>
      <w:r w:rsidRPr="00FD1E4F">
        <w:rPr>
          <w:rFonts w:ascii="Times New Roman" w:eastAsia="Times New Roman" w:hAnsi="Times New Roman" w:cs="Times New Roman"/>
          <w:b/>
          <w:bCs/>
          <w:color w:val="000000"/>
          <w:sz w:val="24"/>
          <w:szCs w:val="24"/>
        </w:rPr>
        <w:t>5. Depunerea şi deschiderea ofertelor</w:t>
      </w:r>
    </w:p>
    <w:tbl>
      <w:tblPr>
        <w:tblW w:w="11895" w:type="dxa"/>
        <w:tblCellMar>
          <w:top w:w="15" w:type="dxa"/>
          <w:left w:w="15" w:type="dxa"/>
          <w:bottom w:w="15" w:type="dxa"/>
          <w:right w:w="15" w:type="dxa"/>
        </w:tblCellMar>
        <w:tblLook w:val="04A0" w:firstRow="1" w:lastRow="0" w:firstColumn="1" w:lastColumn="0" w:noHBand="0" w:noVBand="1"/>
      </w:tblPr>
      <w:tblGrid>
        <w:gridCol w:w="529"/>
        <w:gridCol w:w="5719"/>
        <w:gridCol w:w="5647"/>
      </w:tblGrid>
      <w:tr w:rsidR="00FD1E4F" w:rsidRPr="00FD1E4F" w:rsidTr="00FD1E4F">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5.1</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Plicurile vor conţine următoarea informaţie suplimentară:</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Licitaţie publică nr. 17/02635 </w:t>
            </w:r>
            <w:r w:rsidRPr="00FD1E4F">
              <w:rPr>
                <w:rFonts w:ascii="Times New Roman" w:eastAsia="Times New Roman" w:hAnsi="Times New Roman" w:cs="Times New Roman"/>
                <w:color w:val="000000"/>
                <w:sz w:val="21"/>
                <w:szCs w:val="21"/>
              </w:rPr>
              <w:br/>
              <w:t>Pentru achiziţionarea de: </w:t>
            </w:r>
            <w:r w:rsidRPr="00FD1E4F">
              <w:rPr>
                <w:rFonts w:ascii="Times New Roman" w:eastAsia="Times New Roman" w:hAnsi="Times New Roman" w:cs="Times New Roman"/>
                <w:b/>
                <w:bCs/>
                <w:color w:val="000000"/>
                <w:sz w:val="21"/>
                <w:szCs w:val="21"/>
              </w:rPr>
              <w:t>Servicii de supraveghere tehnică la obiectul de construcții: Reparația drumului L326 M2 Clișova-Suhuluceni-Leușeni-Verejeni</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Autoritatea contractantă: </w:t>
            </w:r>
            <w:r w:rsidRPr="00FD1E4F">
              <w:rPr>
                <w:rFonts w:ascii="Times New Roman" w:eastAsia="Times New Roman" w:hAnsi="Times New Roman" w:cs="Times New Roman"/>
                <w:b/>
                <w:bCs/>
                <w:color w:val="000000"/>
                <w:sz w:val="21"/>
                <w:szCs w:val="21"/>
              </w:rPr>
              <w:t>Agenția de Dezvoltare Regională Centru</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Adresa autorităţii contractante: </w:t>
            </w:r>
            <w:r w:rsidRPr="00FD1E4F">
              <w:rPr>
                <w:rFonts w:ascii="Times New Roman" w:eastAsia="Times New Roman" w:hAnsi="Times New Roman" w:cs="Times New Roman"/>
                <w:b/>
                <w:bCs/>
                <w:color w:val="000000"/>
                <w:sz w:val="21"/>
                <w:szCs w:val="21"/>
              </w:rPr>
              <w:t>or. Ialoveni, str. Alexandru cel Bun, 33</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A nu se deschide înainte de: </w:t>
            </w:r>
            <w:r w:rsidRPr="00FD1E4F">
              <w:rPr>
                <w:rFonts w:ascii="Times New Roman" w:eastAsia="Times New Roman" w:hAnsi="Times New Roman" w:cs="Times New Roman"/>
                <w:b/>
                <w:bCs/>
                <w:color w:val="000000"/>
                <w:sz w:val="21"/>
                <w:szCs w:val="21"/>
              </w:rPr>
              <w:t>22.08.2017 10:00</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Pentru depunerea ofertelor, adresa autorităţii contractante/organizatorului procedurii este: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Adresa: </w:t>
            </w:r>
            <w:r w:rsidRPr="00FD1E4F">
              <w:rPr>
                <w:rFonts w:ascii="Times New Roman" w:eastAsia="Times New Roman" w:hAnsi="Times New Roman" w:cs="Times New Roman"/>
                <w:b/>
                <w:bCs/>
                <w:color w:val="000000"/>
                <w:sz w:val="21"/>
                <w:szCs w:val="21"/>
              </w:rPr>
              <w:t>or. Ialoveni, str. Alexandru cel Bun, 33</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Tel: </w:t>
            </w:r>
            <w:r w:rsidRPr="00FD1E4F">
              <w:rPr>
                <w:rFonts w:ascii="Times New Roman" w:eastAsia="Times New Roman" w:hAnsi="Times New Roman" w:cs="Times New Roman"/>
                <w:b/>
                <w:bCs/>
                <w:color w:val="000000"/>
                <w:sz w:val="21"/>
                <w:szCs w:val="21"/>
              </w:rPr>
              <w:t>268 27235 078883935</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Fax: </w:t>
            </w:r>
            <w:r w:rsidRPr="00FD1E4F">
              <w:rPr>
                <w:rFonts w:ascii="Times New Roman" w:eastAsia="Times New Roman" w:hAnsi="Times New Roman" w:cs="Times New Roman"/>
                <w:b/>
                <w:bCs/>
                <w:color w:val="000000"/>
                <w:sz w:val="21"/>
                <w:szCs w:val="21"/>
              </w:rPr>
              <w:t>268 22692 078883935</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E-mail: </w:t>
            </w:r>
            <w:r w:rsidRPr="00FD1E4F">
              <w:rPr>
                <w:rFonts w:ascii="Times New Roman" w:eastAsia="Times New Roman" w:hAnsi="Times New Roman" w:cs="Times New Roman"/>
                <w:b/>
                <w:bCs/>
                <w:color w:val="000000"/>
                <w:sz w:val="21"/>
                <w:szCs w:val="21"/>
              </w:rPr>
              <w:t>268 22692 078883935</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Data-limită pentru depunerea ofertelor este: </w:t>
            </w:r>
            <w:r w:rsidRPr="00FD1E4F">
              <w:rPr>
                <w:rFonts w:ascii="Times New Roman" w:eastAsia="Times New Roman" w:hAnsi="Times New Roman" w:cs="Times New Roman"/>
                <w:color w:val="000000"/>
                <w:sz w:val="21"/>
                <w:szCs w:val="21"/>
              </w:rPr>
              <w:br/>
              <w:t>Data, Ora: </w:t>
            </w:r>
            <w:r w:rsidRPr="00FD1E4F">
              <w:rPr>
                <w:rFonts w:ascii="Times New Roman" w:eastAsia="Times New Roman" w:hAnsi="Times New Roman" w:cs="Times New Roman"/>
                <w:b/>
                <w:bCs/>
                <w:color w:val="000000"/>
                <w:sz w:val="21"/>
                <w:szCs w:val="21"/>
              </w:rPr>
              <w:t>22.08.2017 10:00</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Deschiderea ofertelor va avea loc la următoare adresă: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Adresa: </w:t>
            </w:r>
            <w:r w:rsidRPr="00FD1E4F">
              <w:rPr>
                <w:rFonts w:ascii="Times New Roman" w:eastAsia="Times New Roman" w:hAnsi="Times New Roman" w:cs="Times New Roman"/>
                <w:b/>
                <w:bCs/>
                <w:color w:val="000000"/>
                <w:sz w:val="21"/>
                <w:szCs w:val="21"/>
              </w:rPr>
              <w:t>or. Ialoveni, str. Alexandru cel Bun, 33</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Tel: </w:t>
            </w:r>
            <w:r w:rsidRPr="00FD1E4F">
              <w:rPr>
                <w:rFonts w:ascii="Times New Roman" w:eastAsia="Times New Roman" w:hAnsi="Times New Roman" w:cs="Times New Roman"/>
                <w:b/>
                <w:bCs/>
                <w:color w:val="000000"/>
                <w:sz w:val="21"/>
                <w:szCs w:val="21"/>
              </w:rPr>
              <w:t>268 27235 078883935</w:t>
            </w:r>
            <w:r w:rsidRPr="00FD1E4F">
              <w:rPr>
                <w:rFonts w:ascii="Times New Roman" w:eastAsia="Times New Roman" w:hAnsi="Times New Roman" w:cs="Times New Roman"/>
                <w:color w:val="000000"/>
                <w:sz w:val="21"/>
                <w:szCs w:val="21"/>
              </w:rPr>
              <w:t> </w:t>
            </w:r>
            <w:r w:rsidRPr="00FD1E4F">
              <w:rPr>
                <w:rFonts w:ascii="Times New Roman" w:eastAsia="Times New Roman" w:hAnsi="Times New Roman" w:cs="Times New Roman"/>
                <w:color w:val="000000"/>
                <w:sz w:val="21"/>
                <w:szCs w:val="21"/>
              </w:rPr>
              <w:br/>
              <w:t>Data, Ora: </w:t>
            </w:r>
            <w:r w:rsidRPr="00FD1E4F">
              <w:rPr>
                <w:rFonts w:ascii="Times New Roman" w:eastAsia="Times New Roman" w:hAnsi="Times New Roman" w:cs="Times New Roman"/>
                <w:b/>
                <w:bCs/>
                <w:color w:val="000000"/>
                <w:sz w:val="21"/>
                <w:szCs w:val="21"/>
              </w:rPr>
              <w:t>22.08.2017 10:00</w:t>
            </w:r>
          </w:p>
        </w:tc>
      </w:tr>
    </w:tbl>
    <w:p w:rsidR="00FD1E4F" w:rsidRPr="00FD1E4F" w:rsidRDefault="00FD1E4F" w:rsidP="00FD1E4F">
      <w:pPr>
        <w:spacing w:after="0" w:line="240" w:lineRule="auto"/>
        <w:rPr>
          <w:rFonts w:ascii="Times New Roman" w:eastAsia="Times New Roman" w:hAnsi="Times New Roman" w:cs="Times New Roman"/>
          <w:sz w:val="24"/>
          <w:szCs w:val="24"/>
        </w:rPr>
      </w:pPr>
      <w:r w:rsidRPr="00FD1E4F">
        <w:rPr>
          <w:rFonts w:ascii="Times New Roman" w:eastAsia="Times New Roman" w:hAnsi="Times New Roman" w:cs="Times New Roman"/>
          <w:sz w:val="24"/>
          <w:szCs w:val="24"/>
        </w:rPr>
        <w:br/>
      </w:r>
    </w:p>
    <w:p w:rsidR="00FD1E4F" w:rsidRPr="00FD1E4F" w:rsidRDefault="00FD1E4F" w:rsidP="00FD1E4F">
      <w:pPr>
        <w:spacing w:before="60" w:after="60" w:line="240" w:lineRule="auto"/>
        <w:jc w:val="center"/>
        <w:rPr>
          <w:rFonts w:ascii="Times New Roman" w:eastAsia="Times New Roman" w:hAnsi="Times New Roman" w:cs="Times New Roman"/>
          <w:b/>
          <w:bCs/>
          <w:color w:val="000000"/>
          <w:sz w:val="24"/>
          <w:szCs w:val="24"/>
        </w:rPr>
      </w:pPr>
      <w:r w:rsidRPr="00FD1E4F">
        <w:rPr>
          <w:rFonts w:ascii="Times New Roman" w:eastAsia="Times New Roman" w:hAnsi="Times New Roman" w:cs="Times New Roman"/>
          <w:b/>
          <w:bCs/>
          <w:color w:val="000000"/>
          <w:sz w:val="24"/>
          <w:szCs w:val="24"/>
        </w:rPr>
        <w:t>6. Evaluarea şi compararea ofertelor</w:t>
      </w:r>
    </w:p>
    <w:tbl>
      <w:tblPr>
        <w:tblW w:w="11895" w:type="dxa"/>
        <w:tblCellMar>
          <w:top w:w="15" w:type="dxa"/>
          <w:left w:w="15" w:type="dxa"/>
          <w:bottom w:w="15" w:type="dxa"/>
          <w:right w:w="15" w:type="dxa"/>
        </w:tblCellMar>
        <w:tblLook w:val="04A0" w:firstRow="1" w:lastRow="0" w:firstColumn="1" w:lastColumn="0" w:noHBand="0" w:noVBand="1"/>
      </w:tblPr>
      <w:tblGrid>
        <w:gridCol w:w="638"/>
        <w:gridCol w:w="3627"/>
        <w:gridCol w:w="7630"/>
      </w:tblGrid>
      <w:tr w:rsidR="00FD1E4F" w:rsidRPr="00FD1E4F" w:rsidTr="00FD1E4F">
        <w:tc>
          <w:tcPr>
            <w:tcW w:w="64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6.1</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Preţurile ofertelor depuse în diferite valute vor fi convertite în:</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Leu MD</w:t>
            </w:r>
          </w:p>
        </w:tc>
      </w:tr>
      <w:tr w:rsidR="00FD1E4F" w:rsidRPr="00FD1E4F" w:rsidTr="00FD1E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Sursa ratei de schimb în scopul convertirii: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BNM</w:t>
            </w:r>
          </w:p>
        </w:tc>
      </w:tr>
      <w:tr w:rsidR="00FD1E4F" w:rsidRPr="00FD1E4F" w:rsidTr="00FD1E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Data pentru rata de schimb aplicabilă va fi: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22.08.2017</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Modalitatea de efectuare a evaluării: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pe lot întreg</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Factorii de evaluarea vor fi următorii: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Nu sunt</w:t>
            </w:r>
          </w:p>
        </w:tc>
      </w:tr>
    </w:tbl>
    <w:p w:rsidR="00FD1E4F" w:rsidRPr="00FD1E4F" w:rsidRDefault="00FD1E4F" w:rsidP="00FD1E4F">
      <w:pPr>
        <w:spacing w:after="0" w:line="240" w:lineRule="auto"/>
        <w:rPr>
          <w:rFonts w:ascii="Times New Roman" w:eastAsia="Times New Roman" w:hAnsi="Times New Roman" w:cs="Times New Roman"/>
          <w:sz w:val="24"/>
          <w:szCs w:val="24"/>
        </w:rPr>
      </w:pPr>
      <w:r w:rsidRPr="00FD1E4F">
        <w:rPr>
          <w:rFonts w:ascii="Times New Roman" w:eastAsia="Times New Roman" w:hAnsi="Times New Roman" w:cs="Times New Roman"/>
          <w:sz w:val="24"/>
          <w:szCs w:val="24"/>
        </w:rPr>
        <w:br/>
      </w:r>
    </w:p>
    <w:p w:rsidR="00FD1E4F" w:rsidRPr="00FD1E4F" w:rsidRDefault="00FD1E4F" w:rsidP="00FD1E4F">
      <w:pPr>
        <w:spacing w:before="60" w:after="60" w:line="240" w:lineRule="auto"/>
        <w:jc w:val="center"/>
        <w:rPr>
          <w:rFonts w:ascii="Times New Roman" w:eastAsia="Times New Roman" w:hAnsi="Times New Roman" w:cs="Times New Roman"/>
          <w:b/>
          <w:bCs/>
          <w:color w:val="000000"/>
          <w:sz w:val="24"/>
          <w:szCs w:val="24"/>
        </w:rPr>
      </w:pPr>
      <w:r w:rsidRPr="00FD1E4F">
        <w:rPr>
          <w:rFonts w:ascii="Times New Roman" w:eastAsia="Times New Roman" w:hAnsi="Times New Roman" w:cs="Times New Roman"/>
          <w:b/>
          <w:bCs/>
          <w:color w:val="000000"/>
          <w:sz w:val="24"/>
          <w:szCs w:val="24"/>
        </w:rPr>
        <w:t>7. Adjudecarea contractului</w:t>
      </w:r>
    </w:p>
    <w:tbl>
      <w:tblPr>
        <w:tblW w:w="11895" w:type="dxa"/>
        <w:tblCellMar>
          <w:top w:w="15" w:type="dxa"/>
          <w:left w:w="15" w:type="dxa"/>
          <w:bottom w:w="15" w:type="dxa"/>
          <w:right w:w="15" w:type="dxa"/>
        </w:tblCellMar>
        <w:tblLook w:val="04A0" w:firstRow="1" w:lastRow="0" w:firstColumn="1" w:lastColumn="0" w:noHBand="0" w:noVBand="1"/>
      </w:tblPr>
      <w:tblGrid>
        <w:gridCol w:w="539"/>
        <w:gridCol w:w="5935"/>
        <w:gridCol w:w="5421"/>
      </w:tblGrid>
      <w:tr w:rsidR="00FD1E4F" w:rsidRPr="00FD1E4F" w:rsidTr="00FD1E4F">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7.1</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Criteriul de evaluare aplicat pentru adjudecarea contractului va fi:</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Cel mai mic preţ</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Suma Garanţiei de bună execuţie (se stabileşte procentual din preţul contractului adjudecat)):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0.00%</w:t>
            </w: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Garanţia de bună execuţie a contractului: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p>
        </w:tc>
      </w:tr>
      <w:tr w:rsidR="00FD1E4F" w:rsidRPr="00FD1E4F" w:rsidTr="00FD1E4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jc w:val="center"/>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color w:val="000000"/>
                <w:sz w:val="21"/>
                <w:szCs w:val="21"/>
              </w:rPr>
              <w:t>Numărul maxim de zile pentru semnarea şi prezentarea contractului către autoritatea contractantă: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FD1E4F" w:rsidRPr="00FD1E4F" w:rsidRDefault="00FD1E4F" w:rsidP="00FD1E4F">
            <w:pPr>
              <w:spacing w:after="0" w:line="240" w:lineRule="auto"/>
              <w:rPr>
                <w:rFonts w:ascii="Times New Roman" w:eastAsia="Times New Roman" w:hAnsi="Times New Roman" w:cs="Times New Roman"/>
                <w:color w:val="000000"/>
                <w:sz w:val="21"/>
                <w:szCs w:val="21"/>
              </w:rPr>
            </w:pPr>
            <w:r w:rsidRPr="00FD1E4F">
              <w:rPr>
                <w:rFonts w:ascii="Times New Roman" w:eastAsia="Times New Roman" w:hAnsi="Times New Roman" w:cs="Times New Roman"/>
                <w:b/>
                <w:bCs/>
                <w:color w:val="000000"/>
                <w:sz w:val="21"/>
                <w:szCs w:val="21"/>
              </w:rPr>
              <w:t>11 zile</w:t>
            </w:r>
          </w:p>
        </w:tc>
      </w:tr>
    </w:tbl>
    <w:p w:rsidR="00FD1E4F" w:rsidRPr="00FD1E4F" w:rsidRDefault="00FD1E4F" w:rsidP="00FD1E4F">
      <w:pPr>
        <w:spacing w:after="0" w:line="240" w:lineRule="auto"/>
        <w:rPr>
          <w:rFonts w:ascii="Times New Roman" w:eastAsia="Times New Roman" w:hAnsi="Times New Roman" w:cs="Times New Roman"/>
          <w:sz w:val="24"/>
          <w:szCs w:val="24"/>
        </w:rPr>
      </w:pPr>
      <w:r w:rsidRPr="00FD1E4F">
        <w:rPr>
          <w:rFonts w:ascii="Times New Roman" w:eastAsia="Times New Roman" w:hAnsi="Times New Roman" w:cs="Times New Roman"/>
          <w:sz w:val="24"/>
          <w:szCs w:val="24"/>
        </w:rPr>
        <w:br/>
      </w:r>
    </w:p>
    <w:p w:rsidR="00FD1E4F" w:rsidRPr="00FD1E4F" w:rsidRDefault="00FD1E4F" w:rsidP="00FD1E4F">
      <w:pPr>
        <w:spacing w:before="150" w:after="30" w:line="240" w:lineRule="auto"/>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Conţinutul prezentei Fişe de date a achiziţiei este identic cu datele procedurii din cadrul Sistemului Informaţional Automatizat “REGISTRUL DE STAT AL ACHIZIŢIILOR PUBLICE”. Grupul de lucru pentru achiziţii confirmă corectitudinea conţinutului Fişei de date a achiziţiei, fapt pentru care poartă răspundere conform prevederilor legale în vigoare.</w:t>
      </w:r>
    </w:p>
    <w:p w:rsidR="00FD1E4F" w:rsidRPr="00FD1E4F" w:rsidRDefault="00FD1E4F" w:rsidP="00FD1E4F">
      <w:pPr>
        <w:spacing w:after="0" w:line="240" w:lineRule="auto"/>
        <w:rPr>
          <w:rFonts w:ascii="Times New Roman" w:eastAsia="Times New Roman" w:hAnsi="Times New Roman" w:cs="Times New Roman"/>
          <w:sz w:val="24"/>
          <w:szCs w:val="24"/>
        </w:rPr>
      </w:pPr>
      <w:r w:rsidRPr="00FD1E4F">
        <w:rPr>
          <w:rFonts w:ascii="Times New Roman" w:eastAsia="Times New Roman" w:hAnsi="Times New Roman" w:cs="Times New Roman"/>
          <w:sz w:val="24"/>
          <w:szCs w:val="24"/>
        </w:rPr>
        <w:br/>
      </w:r>
      <w:r w:rsidRPr="00FD1E4F">
        <w:rPr>
          <w:rFonts w:ascii="Times New Roman" w:eastAsia="Times New Roman" w:hAnsi="Times New Roman" w:cs="Times New Roman"/>
          <w:sz w:val="24"/>
          <w:szCs w:val="24"/>
        </w:rPr>
        <w:br/>
      </w:r>
    </w:p>
    <w:p w:rsidR="00FD1E4F" w:rsidRPr="00FD1E4F" w:rsidRDefault="00FD1E4F" w:rsidP="00FD1E4F">
      <w:pPr>
        <w:spacing w:before="150" w:after="30" w:line="240" w:lineRule="auto"/>
        <w:rPr>
          <w:rFonts w:ascii="Times New Roman" w:eastAsia="Times New Roman" w:hAnsi="Times New Roman" w:cs="Times New Roman"/>
          <w:b/>
          <w:bCs/>
          <w:color w:val="000000"/>
          <w:sz w:val="21"/>
          <w:szCs w:val="21"/>
        </w:rPr>
      </w:pPr>
      <w:r w:rsidRPr="00FD1E4F">
        <w:rPr>
          <w:rFonts w:ascii="Times New Roman" w:eastAsia="Times New Roman" w:hAnsi="Times New Roman" w:cs="Times New Roman"/>
          <w:b/>
          <w:bCs/>
          <w:color w:val="000000"/>
          <w:sz w:val="21"/>
          <w:szCs w:val="21"/>
        </w:rPr>
        <w:t>Conducătorul grupului de lucru: </w:t>
      </w:r>
      <w:r w:rsidRPr="00FD1E4F">
        <w:rPr>
          <w:rFonts w:ascii="Times New Roman" w:eastAsia="Times New Roman" w:hAnsi="Times New Roman" w:cs="Times New Roman"/>
          <w:b/>
          <w:bCs/>
          <w:color w:val="000000"/>
          <w:sz w:val="21"/>
          <w:szCs w:val="21"/>
        </w:rPr>
        <w:br/>
      </w:r>
      <w:r w:rsidRPr="00FD1E4F">
        <w:rPr>
          <w:rFonts w:ascii="Times New Roman" w:eastAsia="Times New Roman" w:hAnsi="Times New Roman" w:cs="Times New Roman"/>
          <w:b/>
          <w:bCs/>
          <w:color w:val="000000"/>
          <w:sz w:val="21"/>
          <w:szCs w:val="21"/>
        </w:rPr>
        <w:br/>
        <w:t>JARDAN VIOREL ________________________________</w:t>
      </w:r>
    </w:p>
    <w:p w:rsidR="00926C40" w:rsidRPr="00FD1E4F" w:rsidRDefault="00926C40" w:rsidP="00FD1E4F"/>
    <w:sectPr w:rsidR="00926C40" w:rsidRPr="00FD1E4F" w:rsidSect="00AC0ACE">
      <w:pgSz w:w="11907" w:h="16839" w:code="9"/>
      <w:pgMar w:top="270" w:right="270" w:bottom="18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A6E"/>
    <w:rsid w:val="0049311A"/>
    <w:rsid w:val="006D4F86"/>
    <w:rsid w:val="00916A6E"/>
    <w:rsid w:val="00926C40"/>
    <w:rsid w:val="00AC0ACE"/>
    <w:rsid w:val="00E55FE1"/>
    <w:rsid w:val="00F72459"/>
    <w:rsid w:val="00FD1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6A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916A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16A6E"/>
  </w:style>
  <w:style w:type="paragraph" w:customStyle="1" w:styleId="tabletitle">
    <w:name w:val="tabletitle"/>
    <w:basedOn w:val="a"/>
    <w:rsid w:val="00916A6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16A6E"/>
    <w:rPr>
      <w:b/>
      <w:bCs/>
    </w:rPr>
  </w:style>
  <w:style w:type="paragraph" w:styleId="a5">
    <w:name w:val="Balloon Text"/>
    <w:basedOn w:val="a"/>
    <w:link w:val="a6"/>
    <w:uiPriority w:val="99"/>
    <w:semiHidden/>
    <w:unhideWhenUsed/>
    <w:rsid w:val="00AC0A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0A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6A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916A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16A6E"/>
  </w:style>
  <w:style w:type="paragraph" w:customStyle="1" w:styleId="tabletitle">
    <w:name w:val="tabletitle"/>
    <w:basedOn w:val="a"/>
    <w:rsid w:val="00916A6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16A6E"/>
    <w:rPr>
      <w:b/>
      <w:bCs/>
    </w:rPr>
  </w:style>
  <w:style w:type="paragraph" w:styleId="a5">
    <w:name w:val="Balloon Text"/>
    <w:basedOn w:val="a"/>
    <w:link w:val="a6"/>
    <w:uiPriority w:val="99"/>
    <w:semiHidden/>
    <w:unhideWhenUsed/>
    <w:rsid w:val="00AC0A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0A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5067">
      <w:bodyDiv w:val="1"/>
      <w:marLeft w:val="0"/>
      <w:marRight w:val="0"/>
      <w:marTop w:val="0"/>
      <w:marBottom w:val="0"/>
      <w:divBdr>
        <w:top w:val="none" w:sz="0" w:space="0" w:color="auto"/>
        <w:left w:val="none" w:sz="0" w:space="0" w:color="auto"/>
        <w:bottom w:val="none" w:sz="0" w:space="0" w:color="auto"/>
        <w:right w:val="none" w:sz="0" w:space="0" w:color="auto"/>
      </w:divBdr>
    </w:div>
    <w:div w:id="744765418">
      <w:bodyDiv w:val="1"/>
      <w:marLeft w:val="0"/>
      <w:marRight w:val="0"/>
      <w:marTop w:val="0"/>
      <w:marBottom w:val="0"/>
      <w:divBdr>
        <w:top w:val="none" w:sz="0" w:space="0" w:color="auto"/>
        <w:left w:val="none" w:sz="0" w:space="0" w:color="auto"/>
        <w:bottom w:val="none" w:sz="0" w:space="0" w:color="auto"/>
        <w:right w:val="none" w:sz="0" w:space="0" w:color="auto"/>
      </w:divBdr>
    </w:div>
    <w:div w:id="1100489894">
      <w:bodyDiv w:val="1"/>
      <w:marLeft w:val="0"/>
      <w:marRight w:val="0"/>
      <w:marTop w:val="0"/>
      <w:marBottom w:val="0"/>
      <w:divBdr>
        <w:top w:val="none" w:sz="0" w:space="0" w:color="auto"/>
        <w:left w:val="none" w:sz="0" w:space="0" w:color="auto"/>
        <w:bottom w:val="none" w:sz="0" w:space="0" w:color="auto"/>
        <w:right w:val="none" w:sz="0" w:space="0" w:color="auto"/>
      </w:divBdr>
    </w:div>
    <w:div w:id="1607079981">
      <w:bodyDiv w:val="1"/>
      <w:marLeft w:val="0"/>
      <w:marRight w:val="0"/>
      <w:marTop w:val="0"/>
      <w:marBottom w:val="0"/>
      <w:divBdr>
        <w:top w:val="none" w:sz="0" w:space="0" w:color="auto"/>
        <w:left w:val="none" w:sz="0" w:space="0" w:color="auto"/>
        <w:bottom w:val="none" w:sz="0" w:space="0" w:color="auto"/>
        <w:right w:val="none" w:sz="0" w:space="0" w:color="auto"/>
      </w:divBdr>
    </w:div>
    <w:div w:id="205484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1462</Words>
  <Characters>8335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YO</Company>
  <LinksUpToDate>false</LinksUpToDate>
  <CharactersWithSpaces>9778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2017-08-22T08:26:00Z</cp:lastPrinted>
  <dcterms:created xsi:type="dcterms:W3CDTF">2017-09-13T05:15:00Z</dcterms:created>
  <dcterms:modified xsi:type="dcterms:W3CDTF">2017-09-13T05:15:00Z</dcterms:modified>
</cp:coreProperties>
</file>